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4A1EC" w14:textId="7746EE8F" w:rsidR="00AD2980" w:rsidRDefault="00AD2980" w:rsidP="00806170">
      <w:pPr>
        <w:pStyle w:val="NormalWeb"/>
        <w:rPr>
          <w:rStyle w:val="Strong"/>
          <w:rFonts w:ascii="Arial" w:hAnsi="Arial" w:cs="Arial"/>
          <w:color w:val="666666"/>
          <w:sz w:val="20"/>
          <w:szCs w:val="20"/>
        </w:rPr>
      </w:pPr>
      <w:r>
        <w:rPr>
          <w:rStyle w:val="Strong"/>
          <w:rFonts w:ascii="Arial" w:hAnsi="Arial" w:cs="Arial"/>
          <w:color w:val="666666"/>
          <w:sz w:val="20"/>
          <w:szCs w:val="20"/>
        </w:rPr>
        <w:t>Politika privatnosti</w:t>
      </w:r>
    </w:p>
    <w:p w14:paraId="427CEF99" w14:textId="461AF8ED" w:rsidR="00806170" w:rsidRPr="00806170" w:rsidRDefault="00806170" w:rsidP="00806170">
      <w:pPr>
        <w:pStyle w:val="NormalWeb"/>
        <w:rPr>
          <w:rFonts w:ascii="Arial" w:hAnsi="Arial" w:cs="Arial"/>
          <w:color w:val="666666"/>
          <w:sz w:val="20"/>
          <w:szCs w:val="20"/>
        </w:rPr>
      </w:pPr>
      <w:r w:rsidRPr="00806170">
        <w:rPr>
          <w:rStyle w:val="Strong"/>
          <w:rFonts w:ascii="Arial" w:hAnsi="Arial" w:cs="Arial"/>
          <w:color w:val="666666"/>
          <w:sz w:val="20"/>
          <w:szCs w:val="20"/>
        </w:rPr>
        <w:t xml:space="preserve">Opći uvjeti korištenja internet stranice </w:t>
      </w:r>
      <w:r w:rsidR="005C7944">
        <w:rPr>
          <w:rStyle w:val="Strong"/>
          <w:rFonts w:ascii="Arial" w:hAnsi="Arial" w:cs="Arial"/>
          <w:color w:val="666666"/>
          <w:sz w:val="20"/>
          <w:szCs w:val="20"/>
        </w:rPr>
        <w:t xml:space="preserve">San Marco Dekorativne tehnike - </w:t>
      </w:r>
      <w:r>
        <w:rPr>
          <w:rStyle w:val="Strong"/>
          <w:rFonts w:ascii="Arial" w:hAnsi="Arial" w:cs="Arial"/>
          <w:color w:val="666666"/>
          <w:sz w:val="20"/>
          <w:szCs w:val="20"/>
        </w:rPr>
        <w:t>Duga-tehna</w:t>
      </w:r>
      <w:r w:rsidRPr="00806170">
        <w:rPr>
          <w:rFonts w:ascii="Arial" w:hAnsi="Arial" w:cs="Arial"/>
          <w:color w:val="666666"/>
          <w:sz w:val="20"/>
          <w:szCs w:val="20"/>
        </w:rPr>
        <w:br/>
        <w:t> </w:t>
      </w:r>
    </w:p>
    <w:p w14:paraId="4E00A0DD"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1. Uvod</w:t>
      </w:r>
    </w:p>
    <w:p w14:paraId="092827CA" w14:textId="438095EA"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Internet stranica je u nastavku ove obavijesti pojam, koji obuhvaća sve internet stranice na adresi </w:t>
      </w:r>
      <w:hyperlink r:id="rId4" w:history="1">
        <w:r w:rsidR="005C7944" w:rsidRPr="00FC62D0">
          <w:rPr>
            <w:rStyle w:val="Hyperlink"/>
            <w:rFonts w:ascii="Arial" w:hAnsi="Arial" w:cs="Arial"/>
            <w:b/>
            <w:bCs/>
            <w:sz w:val="20"/>
            <w:szCs w:val="20"/>
          </w:rPr>
          <w:t>www.dekorativnetehnike.ba</w:t>
        </w:r>
      </w:hyperlink>
    </w:p>
    <w:p w14:paraId="648B1A44"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w:t>
      </w:r>
    </w:p>
    <w:p w14:paraId="477B9126" w14:textId="0D51708B"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2. Sadržaj internet stranica</w:t>
      </w:r>
      <w:r w:rsidRPr="00806170">
        <w:rPr>
          <w:rFonts w:ascii="Arial" w:hAnsi="Arial" w:cs="Arial"/>
          <w:color w:val="666666"/>
          <w:sz w:val="20"/>
          <w:szCs w:val="20"/>
        </w:rPr>
        <w:br/>
        <w:t xml:space="preserve">Svi sadržaji, koji se nalaze na internet stranici su informativnog značaja i služe prije svega informiranju. </w:t>
      </w:r>
      <w:r>
        <w:rPr>
          <w:rFonts w:ascii="Arial" w:hAnsi="Arial" w:cs="Arial"/>
          <w:color w:val="666666"/>
          <w:sz w:val="20"/>
          <w:szCs w:val="20"/>
        </w:rPr>
        <w:t>Duga-tehna</w:t>
      </w:r>
      <w:r w:rsidRPr="00806170">
        <w:rPr>
          <w:rFonts w:ascii="Arial" w:hAnsi="Arial" w:cs="Arial"/>
          <w:color w:val="666666"/>
          <w:sz w:val="20"/>
          <w:szCs w:val="20"/>
        </w:rPr>
        <w:t xml:space="preserve"> se ob</w:t>
      </w:r>
      <w:r>
        <w:rPr>
          <w:rFonts w:ascii="Arial" w:hAnsi="Arial" w:cs="Arial"/>
          <w:color w:val="666666"/>
          <w:sz w:val="20"/>
          <w:szCs w:val="20"/>
        </w:rPr>
        <w:t>a</w:t>
      </w:r>
      <w:r w:rsidRPr="00806170">
        <w:rPr>
          <w:rFonts w:ascii="Arial" w:hAnsi="Arial" w:cs="Arial"/>
          <w:color w:val="666666"/>
          <w:sz w:val="20"/>
          <w:szCs w:val="20"/>
        </w:rPr>
        <w:t xml:space="preserve">vezuje, da će učiniti sve što je u njegovoj moći da podaci na stranici budu </w:t>
      </w:r>
      <w:proofErr w:type="spellStart"/>
      <w:r w:rsidRPr="00806170">
        <w:rPr>
          <w:rFonts w:ascii="Arial" w:hAnsi="Arial" w:cs="Arial"/>
          <w:color w:val="666666"/>
          <w:sz w:val="20"/>
          <w:szCs w:val="20"/>
        </w:rPr>
        <w:t>t</w:t>
      </w:r>
      <w:r>
        <w:rPr>
          <w:rFonts w:ascii="Arial" w:hAnsi="Arial" w:cs="Arial"/>
          <w:color w:val="666666"/>
          <w:sz w:val="20"/>
          <w:szCs w:val="20"/>
        </w:rPr>
        <w:t>a</w:t>
      </w:r>
      <w:r w:rsidRPr="00806170">
        <w:rPr>
          <w:rFonts w:ascii="Arial" w:hAnsi="Arial" w:cs="Arial"/>
          <w:color w:val="666666"/>
          <w:sz w:val="20"/>
          <w:szCs w:val="20"/>
        </w:rPr>
        <w:t>čni</w:t>
      </w:r>
      <w:proofErr w:type="spellEnd"/>
      <w:r w:rsidRPr="00806170">
        <w:rPr>
          <w:rFonts w:ascii="Arial" w:hAnsi="Arial" w:cs="Arial"/>
          <w:color w:val="666666"/>
          <w:sz w:val="20"/>
          <w:szCs w:val="20"/>
        </w:rPr>
        <w:t>, zanimljivi i kvalitetni. Pri tome ne odgovara za možebitne tiskarske pogreške i zakašnjenja te nedostatke nastale prilikom unošenja i ažuriranja podataka.</w:t>
      </w:r>
      <w:r w:rsidRPr="00806170">
        <w:rPr>
          <w:rFonts w:ascii="Arial" w:hAnsi="Arial" w:cs="Arial"/>
          <w:color w:val="666666"/>
          <w:sz w:val="20"/>
          <w:szCs w:val="20"/>
        </w:rPr>
        <w:br/>
        <w:t> </w:t>
      </w:r>
    </w:p>
    <w:p w14:paraId="6A7C2E9A" w14:textId="5F30EF9E"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3. Zaštita autorskih prava</w:t>
      </w:r>
      <w:r w:rsidRPr="00806170">
        <w:rPr>
          <w:rFonts w:ascii="Arial" w:hAnsi="Arial" w:cs="Arial"/>
          <w:color w:val="666666"/>
          <w:sz w:val="20"/>
          <w:szCs w:val="20"/>
        </w:rPr>
        <w:br/>
        <w:t xml:space="preserve">Ova internet stranica je vlasništvo </w:t>
      </w:r>
      <w:r>
        <w:rPr>
          <w:rFonts w:ascii="Arial" w:hAnsi="Arial" w:cs="Arial"/>
          <w:color w:val="666666"/>
          <w:sz w:val="20"/>
          <w:szCs w:val="20"/>
        </w:rPr>
        <w:t>Duga-</w:t>
      </w:r>
      <w:proofErr w:type="spellStart"/>
      <w:r>
        <w:rPr>
          <w:rFonts w:ascii="Arial" w:hAnsi="Arial" w:cs="Arial"/>
          <w:color w:val="666666"/>
          <w:sz w:val="20"/>
          <w:szCs w:val="20"/>
        </w:rPr>
        <w:t>tehn</w:t>
      </w:r>
      <w:r>
        <w:rPr>
          <w:rFonts w:ascii="Arial" w:hAnsi="Arial" w:cs="Arial"/>
          <w:color w:val="666666"/>
          <w:sz w:val="20"/>
          <w:szCs w:val="20"/>
        </w:rPr>
        <w:t>e</w:t>
      </w:r>
      <w:proofErr w:type="spellEnd"/>
      <w:r w:rsidRPr="00806170">
        <w:rPr>
          <w:rFonts w:ascii="Arial" w:hAnsi="Arial" w:cs="Arial"/>
          <w:color w:val="666666"/>
          <w:sz w:val="20"/>
          <w:szCs w:val="20"/>
        </w:rPr>
        <w:t xml:space="preserve">, zato je zabranjena bilo kakva zloupotreba podataka, slika, tekstova i drugih podataka, koji su dio ove internet stranice. Zabranjeno je bilo kakvo kopiranje, distribucija ili druga upotreba svih gore navedenih podataka bez prethodnog znanja i dopuštenja </w:t>
      </w:r>
      <w:r>
        <w:rPr>
          <w:rFonts w:ascii="Arial" w:hAnsi="Arial" w:cs="Arial"/>
          <w:color w:val="666666"/>
          <w:sz w:val="20"/>
          <w:szCs w:val="20"/>
        </w:rPr>
        <w:t>Duga-</w:t>
      </w:r>
      <w:proofErr w:type="spellStart"/>
      <w:r>
        <w:rPr>
          <w:rFonts w:ascii="Arial" w:hAnsi="Arial" w:cs="Arial"/>
          <w:color w:val="666666"/>
          <w:sz w:val="20"/>
          <w:szCs w:val="20"/>
        </w:rPr>
        <w:t>tehn</w:t>
      </w:r>
      <w:r>
        <w:rPr>
          <w:rFonts w:ascii="Arial" w:hAnsi="Arial" w:cs="Arial"/>
          <w:color w:val="666666"/>
          <w:sz w:val="20"/>
          <w:szCs w:val="20"/>
        </w:rPr>
        <w:t>e</w:t>
      </w:r>
      <w:proofErr w:type="spellEnd"/>
      <w:r w:rsidRPr="00806170">
        <w:rPr>
          <w:rFonts w:ascii="Arial" w:hAnsi="Arial" w:cs="Arial"/>
          <w:color w:val="666666"/>
          <w:sz w:val="20"/>
          <w:szCs w:val="20"/>
        </w:rPr>
        <w:t>.</w:t>
      </w:r>
      <w:r w:rsidRPr="00806170">
        <w:rPr>
          <w:rFonts w:ascii="Arial" w:hAnsi="Arial" w:cs="Arial"/>
          <w:color w:val="666666"/>
          <w:sz w:val="20"/>
          <w:szCs w:val="20"/>
        </w:rPr>
        <w:br/>
        <w:t> </w:t>
      </w:r>
    </w:p>
    <w:p w14:paraId="3914B4F2" w14:textId="1D278AC9"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4. Zaštita osobnosti</w:t>
      </w:r>
      <w:r w:rsidRPr="00806170">
        <w:rPr>
          <w:rFonts w:ascii="Arial" w:hAnsi="Arial" w:cs="Arial"/>
          <w:color w:val="666666"/>
          <w:sz w:val="20"/>
          <w:szCs w:val="20"/>
        </w:rPr>
        <w:br/>
        <w:t xml:space="preserve">Pri prvom posjetu stranici, na vaše računalo se pohranjuje "kolačić" kojeg možete sami ukloniti ili s odgovarajućim podešenjima spriječiti, da se pohrani. "Kolačići" su malene datoteke koje pomažu boljoj komunikaciji s internet stranicom i pomoću njih određena stranica prihvaća vaše osobne postavke. Važno je znati, da preko tih datoteka nikako nije moguće dospjeti do vaših osobnih podataka, koji su na vašem računalu, osim onih koji su javno dostupni (tip pretraživača, tip operativnog sustava </w:t>
      </w:r>
      <w:proofErr w:type="spellStart"/>
      <w:r w:rsidRPr="00806170">
        <w:rPr>
          <w:rFonts w:ascii="Arial" w:hAnsi="Arial" w:cs="Arial"/>
          <w:color w:val="666666"/>
          <w:sz w:val="20"/>
          <w:szCs w:val="20"/>
        </w:rPr>
        <w:t>itd</w:t>
      </w:r>
      <w:proofErr w:type="spellEnd"/>
      <w:r w:rsidRPr="00806170">
        <w:rPr>
          <w:rFonts w:ascii="Arial" w:hAnsi="Arial" w:cs="Arial"/>
          <w:color w:val="666666"/>
          <w:sz w:val="20"/>
          <w:szCs w:val="20"/>
        </w:rPr>
        <w:t>). Podaci koje ćete upisati na internet stranici prolaze internetom u nezaštićenom elektronskom obliku te su na raspolaganju i trećim osobama. Zbog osiguranja vašeg </w:t>
      </w:r>
      <w:r w:rsidRPr="00806170">
        <w:rPr>
          <w:rFonts w:ascii="Arial" w:hAnsi="Arial" w:cs="Arial"/>
          <w:color w:val="666666"/>
          <w:sz w:val="20"/>
          <w:szCs w:val="20"/>
        </w:rPr>
        <w:t>identiteta</w:t>
      </w:r>
      <w:r w:rsidRPr="00806170">
        <w:rPr>
          <w:rFonts w:ascii="Arial" w:hAnsi="Arial" w:cs="Arial"/>
          <w:color w:val="666666"/>
          <w:sz w:val="20"/>
          <w:szCs w:val="20"/>
        </w:rPr>
        <w:t xml:space="preserve"> i osobnosti ne upisujte osobne podatke, za koje ne želite da su poznati. </w:t>
      </w:r>
      <w:r w:rsidRPr="00806170">
        <w:rPr>
          <w:rFonts w:ascii="Arial" w:hAnsi="Arial" w:cs="Arial"/>
          <w:color w:val="666666"/>
          <w:sz w:val="20"/>
          <w:szCs w:val="20"/>
        </w:rPr>
        <w:br/>
        <w:t> </w:t>
      </w:r>
    </w:p>
    <w:p w14:paraId="6A6E6A13"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5. Vanjsko povezivanje</w:t>
      </w:r>
      <w:r w:rsidRPr="00806170">
        <w:rPr>
          <w:rFonts w:ascii="Arial" w:hAnsi="Arial" w:cs="Arial"/>
          <w:color w:val="666666"/>
          <w:sz w:val="20"/>
          <w:szCs w:val="20"/>
        </w:rPr>
        <w:br/>
        <w:t>Dio naše internet stranice su poveznice na stranice koje nisu dio same stranice. Za sadržaje na tim drugim stranicama ne odgovaramo. </w:t>
      </w:r>
      <w:r w:rsidRPr="00806170">
        <w:rPr>
          <w:rFonts w:ascii="Arial" w:hAnsi="Arial" w:cs="Arial"/>
          <w:color w:val="666666"/>
          <w:sz w:val="20"/>
          <w:szCs w:val="20"/>
        </w:rPr>
        <w:br/>
        <w:t> </w:t>
      </w:r>
    </w:p>
    <w:p w14:paraId="28E843A7" w14:textId="63E7DE48"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6. Promjena uvjeta</w:t>
      </w:r>
      <w:r w:rsidRPr="00806170">
        <w:rPr>
          <w:rFonts w:ascii="Arial" w:hAnsi="Arial" w:cs="Arial"/>
          <w:color w:val="666666"/>
          <w:sz w:val="20"/>
          <w:szCs w:val="20"/>
        </w:rPr>
        <w:br/>
      </w:r>
      <w:r>
        <w:rPr>
          <w:rFonts w:ascii="Arial" w:hAnsi="Arial" w:cs="Arial"/>
          <w:color w:val="666666"/>
          <w:sz w:val="20"/>
          <w:szCs w:val="20"/>
        </w:rPr>
        <w:t>Duga-tehna</w:t>
      </w:r>
      <w:r w:rsidRPr="00806170">
        <w:rPr>
          <w:rFonts w:ascii="Arial" w:hAnsi="Arial" w:cs="Arial"/>
          <w:color w:val="666666"/>
          <w:sz w:val="20"/>
          <w:szCs w:val="20"/>
        </w:rPr>
        <w:t xml:space="preserve"> zadržava pravo promjene općih uvjeta bez prethodnog upozorenja. Promjene počinju vrijediti odmah nakon objave. Zbog toga pri svakom posjetu naše stranice pažljivo pročitajte pravila korištenja i uvjete.</w:t>
      </w:r>
      <w:r w:rsidRPr="00806170">
        <w:rPr>
          <w:rFonts w:ascii="Arial" w:hAnsi="Arial" w:cs="Arial"/>
          <w:color w:val="666666"/>
          <w:sz w:val="20"/>
          <w:szCs w:val="20"/>
        </w:rPr>
        <w:br/>
        <w:t> </w:t>
      </w:r>
    </w:p>
    <w:p w14:paraId="717834F5" w14:textId="757F877A"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7. Nadležan sud</w:t>
      </w:r>
      <w:r w:rsidRPr="00806170">
        <w:rPr>
          <w:rFonts w:ascii="Arial" w:hAnsi="Arial" w:cs="Arial"/>
          <w:color w:val="666666"/>
          <w:sz w:val="20"/>
          <w:szCs w:val="20"/>
        </w:rPr>
        <w:br/>
        <w:t xml:space="preserve">Za tumačenja i sva pravna pitanja u vezi korištenja materijala, koji su objavljeni na ovim internet stranicama mjerodavno je isključivo slovensko pravo. Za rješavanje zahtjeva i sporova vezanih na korištenje spomenutih materijala nadležan je sud u </w:t>
      </w:r>
      <w:r>
        <w:rPr>
          <w:rFonts w:ascii="Arial" w:hAnsi="Arial" w:cs="Arial"/>
          <w:color w:val="666666"/>
          <w:sz w:val="20"/>
          <w:szCs w:val="20"/>
        </w:rPr>
        <w:t>Mostaru</w:t>
      </w:r>
      <w:r w:rsidRPr="00806170">
        <w:rPr>
          <w:rFonts w:ascii="Arial" w:hAnsi="Arial" w:cs="Arial"/>
          <w:color w:val="666666"/>
          <w:sz w:val="20"/>
          <w:szCs w:val="20"/>
        </w:rPr>
        <w:t>.</w:t>
      </w:r>
      <w:r w:rsidRPr="00806170">
        <w:rPr>
          <w:rFonts w:ascii="Arial" w:hAnsi="Arial" w:cs="Arial"/>
          <w:color w:val="666666"/>
          <w:sz w:val="20"/>
          <w:szCs w:val="20"/>
        </w:rPr>
        <w:br/>
        <w:t> </w:t>
      </w:r>
    </w:p>
    <w:p w14:paraId="2B948C4C" w14:textId="377935C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8. Pravila obrade ličnih podataka društva </w:t>
      </w:r>
      <w:r>
        <w:rPr>
          <w:rFonts w:ascii="Arial" w:hAnsi="Arial" w:cs="Arial"/>
          <w:color w:val="666666"/>
          <w:sz w:val="20"/>
          <w:szCs w:val="20"/>
        </w:rPr>
        <w:t>Duga-tehna</w:t>
      </w:r>
      <w:r w:rsidRPr="00806170">
        <w:rPr>
          <w:rFonts w:ascii="Arial" w:hAnsi="Arial" w:cs="Arial"/>
          <w:color w:val="666666"/>
          <w:sz w:val="20"/>
          <w:szCs w:val="20"/>
        </w:rPr>
        <w:t xml:space="preserve"> d.o.o</w:t>
      </w:r>
    </w:p>
    <w:p w14:paraId="7CD70BA9"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a) Svrha i administrator</w:t>
      </w:r>
    </w:p>
    <w:p w14:paraId="60E73A3E" w14:textId="1715ACD1"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lastRenderedPageBreak/>
        <w:t xml:space="preserve">Svrha pravila o obradi ličnih podataka je da vam omogućimo kontrolu i </w:t>
      </w:r>
      <w:r w:rsidRPr="00806170">
        <w:rPr>
          <w:rFonts w:ascii="Arial" w:hAnsi="Arial" w:cs="Arial"/>
          <w:color w:val="666666"/>
          <w:sz w:val="20"/>
          <w:szCs w:val="20"/>
        </w:rPr>
        <w:t>informiranost</w:t>
      </w:r>
      <w:r w:rsidRPr="00806170">
        <w:rPr>
          <w:rFonts w:ascii="Arial" w:hAnsi="Arial" w:cs="Arial"/>
          <w:color w:val="666666"/>
          <w:sz w:val="20"/>
          <w:szCs w:val="20"/>
        </w:rPr>
        <w:t xml:space="preserve">, kao i da vas upoznamo koje lične podatke prikupljamo, zašto ih prikupljamo i kako ih koristimo. Administrator ličnih podataka je društvo </w:t>
      </w:r>
      <w:r>
        <w:rPr>
          <w:rFonts w:ascii="Arial" w:hAnsi="Arial" w:cs="Arial"/>
          <w:color w:val="666666"/>
          <w:sz w:val="20"/>
          <w:szCs w:val="20"/>
        </w:rPr>
        <w:t>Duga-tehna</w:t>
      </w:r>
      <w:r w:rsidRPr="00806170">
        <w:rPr>
          <w:rFonts w:ascii="Arial" w:hAnsi="Arial" w:cs="Arial"/>
          <w:color w:val="666666"/>
          <w:sz w:val="20"/>
          <w:szCs w:val="20"/>
        </w:rPr>
        <w:t xml:space="preserve"> d.o.o. </w:t>
      </w:r>
      <w:r>
        <w:rPr>
          <w:rFonts w:ascii="Arial" w:hAnsi="Arial" w:cs="Arial"/>
          <w:color w:val="666666"/>
          <w:sz w:val="20"/>
          <w:szCs w:val="20"/>
        </w:rPr>
        <w:t>Put za Gradniće br.15, 88260 Čitluk,</w:t>
      </w:r>
      <w:r w:rsidRPr="00806170">
        <w:rPr>
          <w:rFonts w:ascii="Arial" w:hAnsi="Arial" w:cs="Arial"/>
          <w:color w:val="666666"/>
          <w:sz w:val="20"/>
          <w:szCs w:val="20"/>
        </w:rPr>
        <w:t xml:space="preserve"> BiH.</w:t>
      </w:r>
    </w:p>
    <w:p w14:paraId="21B25370"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b) Svrha i vrste prikupljanja ličnih podataka</w:t>
      </w:r>
    </w:p>
    <w:p w14:paraId="5137AD47" w14:textId="2101AAAF" w:rsidR="00806170" w:rsidRPr="00806170" w:rsidRDefault="00806170" w:rsidP="00806170">
      <w:pPr>
        <w:pStyle w:val="NormalWeb"/>
        <w:rPr>
          <w:rFonts w:ascii="Arial" w:hAnsi="Arial" w:cs="Arial"/>
          <w:color w:val="666666"/>
          <w:sz w:val="20"/>
          <w:szCs w:val="20"/>
        </w:rPr>
      </w:pPr>
      <w:r>
        <w:rPr>
          <w:rFonts w:ascii="Arial" w:hAnsi="Arial" w:cs="Arial"/>
          <w:color w:val="666666"/>
          <w:sz w:val="20"/>
          <w:szCs w:val="20"/>
        </w:rPr>
        <w:t>Duga-tehna</w:t>
      </w:r>
      <w:r w:rsidRPr="00806170">
        <w:rPr>
          <w:rFonts w:ascii="Arial" w:hAnsi="Arial" w:cs="Arial"/>
          <w:color w:val="666666"/>
          <w:sz w:val="20"/>
          <w:szCs w:val="20"/>
        </w:rPr>
        <w:t xml:space="preserve"> preko svoje internet stranice prikuplja lične podatke u </w:t>
      </w:r>
      <w:r w:rsidRPr="00806170">
        <w:rPr>
          <w:rFonts w:ascii="Arial" w:hAnsi="Arial" w:cs="Arial"/>
          <w:color w:val="666666"/>
          <w:sz w:val="20"/>
          <w:szCs w:val="20"/>
        </w:rPr>
        <w:t>sljedećim</w:t>
      </w:r>
      <w:r w:rsidRPr="00806170">
        <w:rPr>
          <w:rFonts w:ascii="Arial" w:hAnsi="Arial" w:cs="Arial"/>
          <w:color w:val="666666"/>
          <w:sz w:val="20"/>
          <w:szCs w:val="20"/>
        </w:rPr>
        <w:t xml:space="preserve"> slučajevima:</w:t>
      </w:r>
    </w:p>
    <w:p w14:paraId="5FFF6278" w14:textId="64566043"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I) </w:t>
      </w:r>
      <w:r>
        <w:rPr>
          <w:rFonts w:ascii="Arial" w:hAnsi="Arial" w:cs="Arial"/>
          <w:color w:val="666666"/>
          <w:sz w:val="20"/>
          <w:szCs w:val="20"/>
        </w:rPr>
        <w:t>Newsletter</w:t>
      </w:r>
    </w:p>
    <w:p w14:paraId="63718217" w14:textId="0EDE46D2"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Ako ste se na našoj internet stranici pretplatili na </w:t>
      </w:r>
      <w:r>
        <w:rPr>
          <w:rFonts w:ascii="Arial" w:hAnsi="Arial" w:cs="Arial"/>
          <w:color w:val="666666"/>
          <w:sz w:val="20"/>
          <w:szCs w:val="20"/>
        </w:rPr>
        <w:t>newsletter</w:t>
      </w:r>
      <w:r w:rsidRPr="00806170">
        <w:rPr>
          <w:rFonts w:ascii="Arial" w:hAnsi="Arial" w:cs="Arial"/>
          <w:color w:val="666666"/>
          <w:sz w:val="20"/>
          <w:szCs w:val="20"/>
        </w:rPr>
        <w:t xml:space="preserve"> potrebna nam je vaša elektronska adresa da bismo vam mogli slati </w:t>
      </w:r>
      <w:r>
        <w:rPr>
          <w:rFonts w:ascii="Arial" w:hAnsi="Arial" w:cs="Arial"/>
          <w:color w:val="666666"/>
          <w:sz w:val="20"/>
          <w:szCs w:val="20"/>
        </w:rPr>
        <w:t>newsletter</w:t>
      </w:r>
      <w:r w:rsidRPr="00806170">
        <w:rPr>
          <w:rFonts w:ascii="Arial" w:hAnsi="Arial" w:cs="Arial"/>
          <w:color w:val="666666"/>
          <w:sz w:val="20"/>
          <w:szCs w:val="20"/>
        </w:rPr>
        <w:t>.</w:t>
      </w:r>
    </w:p>
    <w:p w14:paraId="149886CC"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II) Upit ili pitanje</w:t>
      </w:r>
    </w:p>
    <w:p w14:paraId="3A77FCCD"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Ako ste na našoj internet stranici postavili pitanje ili imate konkretan upit, vaši se lični podaci obrađuju u svrhe davanja odgovora ili slanja ponude. Zbog lakše komunikacije s vama zamolili bismo vas za ime i prezime, elektronsku adresu i/ili broj telefona na koji ćemo moći da vas obavještavamo o svim bitnim činjenicama u vezi s vašim pitanjem.</w:t>
      </w:r>
    </w:p>
    <w:p w14:paraId="7DA06EC8" w14:textId="0898326F" w:rsidR="00806170" w:rsidRPr="00806170" w:rsidRDefault="00806170" w:rsidP="00806170">
      <w:pPr>
        <w:pStyle w:val="NormalWeb"/>
        <w:rPr>
          <w:rFonts w:ascii="Arial" w:hAnsi="Arial" w:cs="Arial"/>
          <w:color w:val="666666"/>
          <w:sz w:val="20"/>
          <w:szCs w:val="20"/>
        </w:rPr>
      </w:pPr>
    </w:p>
    <w:p w14:paraId="0EC6D875" w14:textId="19598144"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Vaši lični podaci mogu se obrađivati i u druge svrhe, ako ste za takvu obradu dali </w:t>
      </w:r>
      <w:r w:rsidRPr="00806170">
        <w:rPr>
          <w:rFonts w:ascii="Arial" w:hAnsi="Arial" w:cs="Arial"/>
          <w:color w:val="666666"/>
          <w:sz w:val="20"/>
          <w:szCs w:val="20"/>
        </w:rPr>
        <w:t>suglasnost</w:t>
      </w:r>
      <w:r w:rsidRPr="00806170">
        <w:rPr>
          <w:rFonts w:ascii="Arial" w:hAnsi="Arial" w:cs="Arial"/>
          <w:color w:val="666666"/>
          <w:sz w:val="20"/>
          <w:szCs w:val="20"/>
        </w:rPr>
        <w:t xml:space="preserve">. </w:t>
      </w:r>
      <w:r w:rsidRPr="00806170">
        <w:rPr>
          <w:rFonts w:ascii="Arial" w:hAnsi="Arial" w:cs="Arial"/>
          <w:color w:val="666666"/>
          <w:sz w:val="20"/>
          <w:szCs w:val="20"/>
        </w:rPr>
        <w:t>Suglasnost</w:t>
      </w:r>
      <w:r w:rsidRPr="00806170">
        <w:rPr>
          <w:rFonts w:ascii="Arial" w:hAnsi="Arial" w:cs="Arial"/>
          <w:color w:val="666666"/>
          <w:sz w:val="20"/>
          <w:szCs w:val="20"/>
        </w:rPr>
        <w:t xml:space="preserve">  predstavlja vašu dobrovoljnu, izrazitu, informativnu i ne dvosmislenu izjavu volje kojom izražavate </w:t>
      </w:r>
      <w:r w:rsidRPr="00806170">
        <w:rPr>
          <w:rFonts w:ascii="Arial" w:hAnsi="Arial" w:cs="Arial"/>
          <w:color w:val="666666"/>
          <w:sz w:val="20"/>
          <w:szCs w:val="20"/>
        </w:rPr>
        <w:t>suglasnost</w:t>
      </w:r>
      <w:r w:rsidRPr="00806170">
        <w:rPr>
          <w:rFonts w:ascii="Arial" w:hAnsi="Arial" w:cs="Arial"/>
          <w:color w:val="666666"/>
          <w:sz w:val="20"/>
          <w:szCs w:val="20"/>
        </w:rPr>
        <w:t xml:space="preserve"> sa obradom ličnih podataka u određene svrhe. Ličnu </w:t>
      </w:r>
      <w:r w:rsidRPr="00806170">
        <w:rPr>
          <w:rFonts w:ascii="Arial" w:hAnsi="Arial" w:cs="Arial"/>
          <w:color w:val="666666"/>
          <w:sz w:val="20"/>
          <w:szCs w:val="20"/>
        </w:rPr>
        <w:t>suglasnost</w:t>
      </w:r>
      <w:r w:rsidRPr="00806170">
        <w:rPr>
          <w:rFonts w:ascii="Arial" w:hAnsi="Arial" w:cs="Arial"/>
          <w:color w:val="666666"/>
          <w:sz w:val="20"/>
          <w:szCs w:val="20"/>
        </w:rPr>
        <w:t xml:space="preserve"> možete dati svojom (pisanom ili usmenom) izjavom ili drugom jasnom potvrdnom radnjom. U slučaju korištenja </w:t>
      </w:r>
      <w:r>
        <w:rPr>
          <w:rFonts w:ascii="Arial" w:hAnsi="Arial" w:cs="Arial"/>
          <w:color w:val="666666"/>
          <w:sz w:val="20"/>
          <w:szCs w:val="20"/>
        </w:rPr>
        <w:t>Duga-tehna</w:t>
      </w:r>
      <w:r w:rsidRPr="00806170">
        <w:rPr>
          <w:rFonts w:ascii="Arial" w:hAnsi="Arial" w:cs="Arial"/>
          <w:color w:val="666666"/>
          <w:sz w:val="20"/>
          <w:szCs w:val="20"/>
        </w:rPr>
        <w:t xml:space="preserve"> internet stranice sa </w:t>
      </w:r>
      <w:r w:rsidRPr="00806170">
        <w:rPr>
          <w:rFonts w:ascii="Arial" w:hAnsi="Arial" w:cs="Arial"/>
          <w:color w:val="666666"/>
          <w:sz w:val="20"/>
          <w:szCs w:val="20"/>
        </w:rPr>
        <w:t>prihvaćanjem</w:t>
      </w:r>
      <w:r w:rsidRPr="00806170">
        <w:rPr>
          <w:rFonts w:ascii="Arial" w:hAnsi="Arial" w:cs="Arial"/>
          <w:color w:val="666666"/>
          <w:sz w:val="20"/>
          <w:szCs w:val="20"/>
        </w:rPr>
        <w:t xml:space="preserve"> datih smjernica smatra se da kada na internet stranici klikom u prozor potvrdite da dopuštate obradu ličnih podataka u određene svrhe (npr. za pretplatu na </w:t>
      </w:r>
      <w:r>
        <w:rPr>
          <w:rFonts w:ascii="Arial" w:hAnsi="Arial" w:cs="Arial"/>
          <w:color w:val="666666"/>
          <w:sz w:val="20"/>
          <w:szCs w:val="20"/>
        </w:rPr>
        <w:t>newsletter</w:t>
      </w:r>
      <w:r w:rsidRPr="00806170">
        <w:rPr>
          <w:rFonts w:ascii="Arial" w:hAnsi="Arial" w:cs="Arial"/>
          <w:color w:val="666666"/>
          <w:sz w:val="20"/>
          <w:szCs w:val="20"/>
        </w:rPr>
        <w:t>).</w:t>
      </w:r>
    </w:p>
    <w:p w14:paraId="7D6AC642" w14:textId="19D6B598"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Ako ste mlađi od 15 godina ne možete dati ispravnu </w:t>
      </w:r>
      <w:r w:rsidRPr="00806170">
        <w:rPr>
          <w:rFonts w:ascii="Arial" w:hAnsi="Arial" w:cs="Arial"/>
          <w:color w:val="666666"/>
          <w:sz w:val="20"/>
          <w:szCs w:val="20"/>
        </w:rPr>
        <w:t>suglasnost</w:t>
      </w:r>
      <w:r w:rsidRPr="00806170">
        <w:rPr>
          <w:rFonts w:ascii="Arial" w:hAnsi="Arial" w:cs="Arial"/>
          <w:color w:val="666666"/>
          <w:sz w:val="20"/>
          <w:szCs w:val="20"/>
        </w:rPr>
        <w:t xml:space="preserve"> za obradu vaših ličnih podataka. U tom slučaju mora sa obradom vaših ličnih podataka biti </w:t>
      </w:r>
      <w:r w:rsidRPr="00806170">
        <w:rPr>
          <w:rFonts w:ascii="Arial" w:hAnsi="Arial" w:cs="Arial"/>
          <w:color w:val="666666"/>
          <w:sz w:val="20"/>
          <w:szCs w:val="20"/>
        </w:rPr>
        <w:t>suglasan</w:t>
      </w:r>
      <w:r w:rsidRPr="00806170">
        <w:rPr>
          <w:rFonts w:ascii="Arial" w:hAnsi="Arial" w:cs="Arial"/>
          <w:color w:val="666666"/>
          <w:sz w:val="20"/>
          <w:szCs w:val="20"/>
        </w:rPr>
        <w:t xml:space="preserve"> jedan od roditelja, odnosno staratelja.</w:t>
      </w:r>
    </w:p>
    <w:p w14:paraId="0444D64E" w14:textId="4E5BBE67" w:rsidR="00806170" w:rsidRPr="00806170" w:rsidRDefault="00806170" w:rsidP="00806170">
      <w:pPr>
        <w:pStyle w:val="NormalWeb"/>
        <w:rPr>
          <w:rFonts w:ascii="Arial" w:hAnsi="Arial" w:cs="Arial"/>
          <w:color w:val="666666"/>
          <w:sz w:val="20"/>
          <w:szCs w:val="20"/>
        </w:rPr>
      </w:pPr>
      <w:r>
        <w:rPr>
          <w:rFonts w:ascii="Arial" w:hAnsi="Arial" w:cs="Arial"/>
          <w:color w:val="666666"/>
          <w:sz w:val="20"/>
          <w:szCs w:val="20"/>
        </w:rPr>
        <w:t>a</w:t>
      </w:r>
      <w:r w:rsidRPr="00806170">
        <w:rPr>
          <w:rFonts w:ascii="Arial" w:hAnsi="Arial" w:cs="Arial"/>
          <w:color w:val="666666"/>
          <w:sz w:val="20"/>
          <w:szCs w:val="20"/>
        </w:rPr>
        <w:t>) Obrada ličnih podataka</w:t>
      </w:r>
    </w:p>
    <w:p w14:paraId="5FDE196B" w14:textId="0B2DD310"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Ako ste dali </w:t>
      </w:r>
      <w:r w:rsidRPr="00806170">
        <w:rPr>
          <w:rFonts w:ascii="Arial" w:hAnsi="Arial" w:cs="Arial"/>
          <w:color w:val="666666"/>
          <w:sz w:val="20"/>
          <w:szCs w:val="20"/>
        </w:rPr>
        <w:t>suglasnost</w:t>
      </w:r>
      <w:r w:rsidRPr="00806170">
        <w:rPr>
          <w:rFonts w:ascii="Arial" w:hAnsi="Arial" w:cs="Arial"/>
          <w:color w:val="666666"/>
          <w:sz w:val="20"/>
          <w:szCs w:val="20"/>
        </w:rPr>
        <w:t>, svi vaši lični podaci mogu se koristiti i za neposredni marketing, u skladu sa važećim zakonodavstvom s područja zaštite ličnih  podataka i drugih obvezujućih pravnih akata na liniji države I  Evropske unije (Op</w:t>
      </w:r>
      <w:r>
        <w:rPr>
          <w:rFonts w:ascii="Arial" w:hAnsi="Arial" w:cs="Arial"/>
          <w:color w:val="666666"/>
          <w:sz w:val="20"/>
          <w:szCs w:val="20"/>
        </w:rPr>
        <w:t>ća</w:t>
      </w:r>
      <w:r w:rsidRPr="00806170">
        <w:rPr>
          <w:rFonts w:ascii="Arial" w:hAnsi="Arial" w:cs="Arial"/>
          <w:color w:val="666666"/>
          <w:sz w:val="20"/>
          <w:szCs w:val="20"/>
        </w:rPr>
        <w:t xml:space="preserve"> uredba o zaštiti ličnih podataka - GDPR). </w:t>
      </w:r>
      <w:r>
        <w:rPr>
          <w:rFonts w:ascii="Arial" w:hAnsi="Arial" w:cs="Arial"/>
          <w:color w:val="666666"/>
          <w:sz w:val="20"/>
          <w:szCs w:val="20"/>
        </w:rPr>
        <w:t>Duga-tehna</w:t>
      </w:r>
      <w:r w:rsidRPr="00806170">
        <w:rPr>
          <w:rFonts w:ascii="Arial" w:hAnsi="Arial" w:cs="Arial"/>
          <w:color w:val="666666"/>
          <w:sz w:val="20"/>
          <w:szCs w:val="20"/>
        </w:rPr>
        <w:t xml:space="preserve"> najčešće direktni marketing </w:t>
      </w:r>
      <w:r w:rsidRPr="00806170">
        <w:rPr>
          <w:rFonts w:ascii="Arial" w:hAnsi="Arial" w:cs="Arial"/>
          <w:color w:val="666666"/>
          <w:sz w:val="20"/>
          <w:szCs w:val="20"/>
        </w:rPr>
        <w:t>primjenjuje</w:t>
      </w:r>
      <w:r w:rsidRPr="00806170">
        <w:rPr>
          <w:rFonts w:ascii="Arial" w:hAnsi="Arial" w:cs="Arial"/>
          <w:color w:val="666666"/>
          <w:sz w:val="20"/>
          <w:szCs w:val="20"/>
        </w:rPr>
        <w:t>:</w:t>
      </w:r>
    </w:p>
    <w:p w14:paraId="668208B8" w14:textId="7284A66E"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 u svrhe redovnog </w:t>
      </w:r>
      <w:r w:rsidRPr="00806170">
        <w:rPr>
          <w:rFonts w:ascii="Arial" w:hAnsi="Arial" w:cs="Arial"/>
          <w:color w:val="666666"/>
          <w:sz w:val="20"/>
          <w:szCs w:val="20"/>
        </w:rPr>
        <w:t>obavještavanja</w:t>
      </w:r>
      <w:r w:rsidRPr="00806170">
        <w:rPr>
          <w:rFonts w:ascii="Arial" w:hAnsi="Arial" w:cs="Arial"/>
          <w:color w:val="666666"/>
          <w:sz w:val="20"/>
          <w:szCs w:val="20"/>
        </w:rPr>
        <w:t xml:space="preserve"> o novostima, za slanje ponuda, reklamnih materijala</w:t>
      </w:r>
      <w:r>
        <w:rPr>
          <w:rFonts w:ascii="Arial" w:hAnsi="Arial" w:cs="Arial"/>
          <w:color w:val="666666"/>
          <w:sz w:val="20"/>
          <w:szCs w:val="20"/>
        </w:rPr>
        <w:t xml:space="preserve"> </w:t>
      </w:r>
      <w:r w:rsidRPr="00806170">
        <w:rPr>
          <w:rFonts w:ascii="Arial" w:hAnsi="Arial" w:cs="Arial"/>
          <w:color w:val="666666"/>
          <w:sz w:val="20"/>
          <w:szCs w:val="20"/>
        </w:rPr>
        <w:t>i poziva na događaje;</w:t>
      </w:r>
    </w:p>
    <w:p w14:paraId="6CFB4DF3" w14:textId="0BD5A681"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 oblikovanje vama prilagođenih ponuda na osnovu vaših izraženih </w:t>
      </w:r>
      <w:r w:rsidRPr="00806170">
        <w:rPr>
          <w:rFonts w:ascii="Arial" w:hAnsi="Arial" w:cs="Arial"/>
          <w:color w:val="666666"/>
          <w:sz w:val="20"/>
          <w:szCs w:val="20"/>
        </w:rPr>
        <w:t>preferencija</w:t>
      </w:r>
      <w:r w:rsidRPr="00806170">
        <w:rPr>
          <w:rFonts w:ascii="Arial" w:hAnsi="Arial" w:cs="Arial"/>
          <w:color w:val="666666"/>
          <w:sz w:val="20"/>
          <w:szCs w:val="20"/>
        </w:rPr>
        <w:t xml:space="preserve"> i interesa,</w:t>
      </w:r>
    </w:p>
    <w:p w14:paraId="7FEA602E" w14:textId="1734598A"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 direktan marketing možemo obavljati putem svih komunikacijskih kanala: putem obične i elektronske pošte, kratkih SMS i MMS poruka, telefona (stacionarnog i mobilnog), Facebooka i drugih društvenih mreža. Obavještavali bismo vas samo komunikacionim kanalima za koje sta nam dali </w:t>
      </w:r>
      <w:r w:rsidRPr="00806170">
        <w:rPr>
          <w:rFonts w:ascii="Arial" w:hAnsi="Arial" w:cs="Arial"/>
          <w:color w:val="666666"/>
          <w:sz w:val="20"/>
          <w:szCs w:val="20"/>
        </w:rPr>
        <w:t>suglasnost</w:t>
      </w:r>
      <w:r w:rsidRPr="00806170">
        <w:rPr>
          <w:rFonts w:ascii="Arial" w:hAnsi="Arial" w:cs="Arial"/>
          <w:color w:val="666666"/>
          <w:sz w:val="20"/>
          <w:szCs w:val="20"/>
        </w:rPr>
        <w:t>.</w:t>
      </w:r>
    </w:p>
    <w:p w14:paraId="5D78BD1F" w14:textId="416C0346"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Lične  podatke obrađujemo i u svrhe različitih internih istraživanja, </w:t>
      </w:r>
      <w:r>
        <w:rPr>
          <w:rFonts w:ascii="Arial" w:hAnsi="Arial" w:cs="Arial"/>
          <w:color w:val="666666"/>
          <w:sz w:val="20"/>
          <w:szCs w:val="20"/>
        </w:rPr>
        <w:t>odnosno</w:t>
      </w:r>
      <w:r w:rsidRPr="00806170">
        <w:rPr>
          <w:rFonts w:ascii="Arial" w:hAnsi="Arial" w:cs="Arial"/>
          <w:color w:val="666666"/>
          <w:sz w:val="20"/>
          <w:szCs w:val="20"/>
        </w:rPr>
        <w:t xml:space="preserve"> analiza povezanih s utvrđivanjem uspješnosti pojedine marketinške akcije. Rezultate ovih istraživanja koristimo za to da poboljšamo svoje procese, ponudu roba i usluga u smjeru veće uspješnosti.</w:t>
      </w:r>
    </w:p>
    <w:p w14:paraId="7BFC2433" w14:textId="3F50C378" w:rsidR="00806170" w:rsidRPr="00806170" w:rsidRDefault="00806170" w:rsidP="00806170">
      <w:pPr>
        <w:pStyle w:val="NormalWeb"/>
        <w:rPr>
          <w:rFonts w:ascii="Arial" w:hAnsi="Arial" w:cs="Arial"/>
          <w:color w:val="666666"/>
          <w:sz w:val="20"/>
          <w:szCs w:val="20"/>
        </w:rPr>
      </w:pPr>
      <w:r>
        <w:rPr>
          <w:rFonts w:ascii="Arial" w:hAnsi="Arial" w:cs="Arial"/>
          <w:color w:val="666666"/>
          <w:sz w:val="20"/>
          <w:szCs w:val="20"/>
        </w:rPr>
        <w:t>b</w:t>
      </w:r>
      <w:r w:rsidRPr="00806170">
        <w:rPr>
          <w:rFonts w:ascii="Arial" w:hAnsi="Arial" w:cs="Arial"/>
          <w:color w:val="666666"/>
          <w:sz w:val="20"/>
          <w:szCs w:val="20"/>
        </w:rPr>
        <w:t>) Period čuvanja podataka</w:t>
      </w:r>
    </w:p>
    <w:p w14:paraId="1305C5D8" w14:textId="00FEADC9"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lastRenderedPageBreak/>
        <w:t xml:space="preserve">Period čuvanja podataka određeno je s obzirom na kategoriju pojedinih podataka. Lične podatke </w:t>
      </w:r>
      <w:r w:rsidRPr="00806170">
        <w:rPr>
          <w:rFonts w:ascii="Arial" w:hAnsi="Arial" w:cs="Arial"/>
          <w:color w:val="666666"/>
          <w:sz w:val="20"/>
          <w:szCs w:val="20"/>
        </w:rPr>
        <w:t>dobivene</w:t>
      </w:r>
      <w:r w:rsidRPr="00806170">
        <w:rPr>
          <w:rFonts w:ascii="Arial" w:hAnsi="Arial" w:cs="Arial"/>
          <w:color w:val="666666"/>
          <w:sz w:val="20"/>
          <w:szCs w:val="20"/>
        </w:rPr>
        <w:t xml:space="preserve"> u svrhu sklapanja i </w:t>
      </w:r>
      <w:r w:rsidRPr="00806170">
        <w:rPr>
          <w:rFonts w:ascii="Arial" w:hAnsi="Arial" w:cs="Arial"/>
          <w:color w:val="666666"/>
          <w:sz w:val="20"/>
          <w:szCs w:val="20"/>
        </w:rPr>
        <w:t>realiziranja</w:t>
      </w:r>
      <w:r w:rsidRPr="00806170">
        <w:rPr>
          <w:rFonts w:ascii="Arial" w:hAnsi="Arial" w:cs="Arial"/>
          <w:color w:val="666666"/>
          <w:sz w:val="20"/>
          <w:szCs w:val="20"/>
        </w:rPr>
        <w:t xml:space="preserve"> ugovornih odnosa, kao porezni obveznik po zakonu koji uređuje porez na </w:t>
      </w:r>
      <w:r w:rsidRPr="00806170">
        <w:rPr>
          <w:rFonts w:ascii="Arial" w:hAnsi="Arial" w:cs="Arial"/>
          <w:color w:val="666666"/>
          <w:sz w:val="20"/>
          <w:szCs w:val="20"/>
        </w:rPr>
        <w:t>dodatnu</w:t>
      </w:r>
      <w:r w:rsidRPr="00806170">
        <w:rPr>
          <w:rFonts w:ascii="Arial" w:hAnsi="Arial" w:cs="Arial"/>
          <w:color w:val="666666"/>
          <w:sz w:val="20"/>
          <w:szCs w:val="20"/>
        </w:rPr>
        <w:t xml:space="preserve"> vrijednost dužni smo čuvati deset godina. Ostale lične podatke čuvamo do ispunjavanja svrhe zbog koje su bili prikupljeni, odnosno najviše 5 godina nakon prestanka poslovnog odnosa s pojedincem. Lične podatke koji se obrađuju na osnovu  vaše </w:t>
      </w:r>
      <w:r w:rsidRPr="00806170">
        <w:rPr>
          <w:rFonts w:ascii="Arial" w:hAnsi="Arial" w:cs="Arial"/>
          <w:color w:val="666666"/>
          <w:sz w:val="20"/>
          <w:szCs w:val="20"/>
        </w:rPr>
        <w:t>suglasnosti</w:t>
      </w:r>
      <w:r w:rsidRPr="00806170">
        <w:rPr>
          <w:rFonts w:ascii="Arial" w:hAnsi="Arial" w:cs="Arial"/>
          <w:color w:val="666666"/>
          <w:sz w:val="20"/>
          <w:szCs w:val="20"/>
        </w:rPr>
        <w:t xml:space="preserve"> čuvamo najviše 1 godinu od opoziva </w:t>
      </w:r>
      <w:r w:rsidRPr="00806170">
        <w:rPr>
          <w:rFonts w:ascii="Arial" w:hAnsi="Arial" w:cs="Arial"/>
          <w:color w:val="666666"/>
          <w:sz w:val="20"/>
          <w:szCs w:val="20"/>
        </w:rPr>
        <w:t>suglasnosti</w:t>
      </w:r>
      <w:r w:rsidRPr="00806170">
        <w:rPr>
          <w:rFonts w:ascii="Arial" w:hAnsi="Arial" w:cs="Arial"/>
          <w:color w:val="666666"/>
          <w:sz w:val="20"/>
          <w:szCs w:val="20"/>
        </w:rPr>
        <w:t>.</w:t>
      </w:r>
    </w:p>
    <w:p w14:paraId="5F83B91F" w14:textId="7777777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Nakon isteka perioda čuvanja podaci se brišu, uništavaju, blokiraju ili </w:t>
      </w:r>
      <w:proofErr w:type="spellStart"/>
      <w:r w:rsidRPr="00806170">
        <w:rPr>
          <w:rFonts w:ascii="Arial" w:hAnsi="Arial" w:cs="Arial"/>
          <w:color w:val="666666"/>
          <w:sz w:val="20"/>
          <w:szCs w:val="20"/>
        </w:rPr>
        <w:t>anonimiziraju</w:t>
      </w:r>
      <w:proofErr w:type="spellEnd"/>
      <w:r w:rsidRPr="00806170">
        <w:rPr>
          <w:rFonts w:ascii="Arial" w:hAnsi="Arial" w:cs="Arial"/>
          <w:color w:val="666666"/>
          <w:sz w:val="20"/>
          <w:szCs w:val="20"/>
        </w:rPr>
        <w:t xml:space="preserve"> ako zakon za pojedinu vrstu podataka ne određuje drugačije.</w:t>
      </w:r>
    </w:p>
    <w:p w14:paraId="5B61C94E" w14:textId="7F3CAC9A" w:rsidR="00806170" w:rsidRPr="00806170" w:rsidRDefault="004827FE" w:rsidP="00806170">
      <w:pPr>
        <w:pStyle w:val="NormalWeb"/>
        <w:rPr>
          <w:rFonts w:ascii="Arial" w:hAnsi="Arial" w:cs="Arial"/>
          <w:color w:val="666666"/>
          <w:sz w:val="20"/>
          <w:szCs w:val="20"/>
        </w:rPr>
      </w:pPr>
      <w:r>
        <w:rPr>
          <w:rFonts w:ascii="Arial" w:hAnsi="Arial" w:cs="Arial"/>
          <w:color w:val="666666"/>
          <w:sz w:val="20"/>
          <w:szCs w:val="20"/>
        </w:rPr>
        <w:t>c</w:t>
      </w:r>
      <w:r w:rsidR="00806170" w:rsidRPr="00806170">
        <w:rPr>
          <w:rFonts w:ascii="Arial" w:hAnsi="Arial" w:cs="Arial"/>
          <w:color w:val="666666"/>
          <w:sz w:val="20"/>
          <w:szCs w:val="20"/>
        </w:rPr>
        <w:t xml:space="preserve">) </w:t>
      </w:r>
      <w:r w:rsidR="00806170" w:rsidRPr="00806170">
        <w:rPr>
          <w:rFonts w:ascii="Arial" w:hAnsi="Arial" w:cs="Arial"/>
          <w:color w:val="666666"/>
          <w:sz w:val="20"/>
          <w:szCs w:val="20"/>
        </w:rPr>
        <w:t>Zahtjev</w:t>
      </w:r>
      <w:r w:rsidR="00806170" w:rsidRPr="00806170">
        <w:rPr>
          <w:rFonts w:ascii="Arial" w:hAnsi="Arial" w:cs="Arial"/>
          <w:color w:val="666666"/>
          <w:sz w:val="20"/>
          <w:szCs w:val="20"/>
        </w:rPr>
        <w:t xml:space="preserve"> za prestanak korištenja ličnih podataka</w:t>
      </w:r>
    </w:p>
    <w:p w14:paraId="51749684" w14:textId="205BA573"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Ako vaše lične podatke obrađujemo na osnovu vaše </w:t>
      </w:r>
      <w:r w:rsidR="004827FE" w:rsidRPr="00806170">
        <w:rPr>
          <w:rFonts w:ascii="Arial" w:hAnsi="Arial" w:cs="Arial"/>
          <w:color w:val="666666"/>
          <w:sz w:val="20"/>
          <w:szCs w:val="20"/>
        </w:rPr>
        <w:t>suglasnosti</w:t>
      </w:r>
      <w:r w:rsidRPr="00806170">
        <w:rPr>
          <w:rFonts w:ascii="Arial" w:hAnsi="Arial" w:cs="Arial"/>
          <w:color w:val="666666"/>
          <w:sz w:val="20"/>
          <w:szCs w:val="20"/>
        </w:rPr>
        <w:t xml:space="preserve"> (npr. obrada za neposredni marketing), svoju </w:t>
      </w:r>
      <w:r w:rsidR="004827FE" w:rsidRPr="00806170">
        <w:rPr>
          <w:rFonts w:ascii="Arial" w:hAnsi="Arial" w:cs="Arial"/>
          <w:color w:val="666666"/>
          <w:sz w:val="20"/>
          <w:szCs w:val="20"/>
        </w:rPr>
        <w:t>suglasnost</w:t>
      </w:r>
      <w:r w:rsidRPr="00806170">
        <w:rPr>
          <w:rFonts w:ascii="Arial" w:hAnsi="Arial" w:cs="Arial"/>
          <w:color w:val="666666"/>
          <w:sz w:val="20"/>
          <w:szCs w:val="20"/>
        </w:rPr>
        <w:t xml:space="preserve"> možete otkazati bilo kada pisanim putem ili poštom na našu adresu </w:t>
      </w:r>
      <w:r w:rsidR="004827FE">
        <w:rPr>
          <w:rFonts w:ascii="Arial" w:hAnsi="Arial" w:cs="Arial"/>
          <w:color w:val="666666"/>
          <w:sz w:val="20"/>
          <w:szCs w:val="20"/>
        </w:rPr>
        <w:t>Duga-tehna</w:t>
      </w:r>
      <w:r w:rsidR="004827FE">
        <w:rPr>
          <w:rFonts w:ascii="Arial" w:hAnsi="Arial" w:cs="Arial"/>
          <w:color w:val="666666"/>
          <w:sz w:val="20"/>
          <w:szCs w:val="20"/>
        </w:rPr>
        <w:t xml:space="preserve"> </w:t>
      </w:r>
      <w:proofErr w:type="spellStart"/>
      <w:r w:rsidR="004827FE">
        <w:rPr>
          <w:rFonts w:ascii="Arial" w:hAnsi="Arial" w:cs="Arial"/>
          <w:color w:val="666666"/>
          <w:sz w:val="20"/>
          <w:szCs w:val="20"/>
        </w:rPr>
        <w:t>doo</w:t>
      </w:r>
      <w:proofErr w:type="spellEnd"/>
      <w:r w:rsidR="004827FE">
        <w:rPr>
          <w:rFonts w:ascii="Arial" w:hAnsi="Arial" w:cs="Arial"/>
          <w:color w:val="666666"/>
          <w:sz w:val="20"/>
          <w:szCs w:val="20"/>
        </w:rPr>
        <w:t>, Put za Gradniće br.15, 88260 Čitluk</w:t>
      </w:r>
      <w:r w:rsidRPr="00806170">
        <w:rPr>
          <w:rFonts w:ascii="Arial" w:hAnsi="Arial" w:cs="Arial"/>
          <w:color w:val="666666"/>
          <w:sz w:val="20"/>
          <w:szCs w:val="20"/>
        </w:rPr>
        <w:t xml:space="preserve"> ili porukom na </w:t>
      </w:r>
      <w:r w:rsidR="004827FE">
        <w:rPr>
          <w:rFonts w:ascii="Arial" w:hAnsi="Arial" w:cs="Arial"/>
          <w:color w:val="666666"/>
          <w:sz w:val="20"/>
          <w:szCs w:val="20"/>
        </w:rPr>
        <w:t>marketing@dugatehna.ba</w:t>
      </w:r>
      <w:r w:rsidRPr="00806170">
        <w:rPr>
          <w:rFonts w:ascii="Arial" w:hAnsi="Arial" w:cs="Arial"/>
          <w:color w:val="666666"/>
          <w:sz w:val="20"/>
          <w:szCs w:val="20"/>
        </w:rPr>
        <w:t>, a mogućnost odjave je i u svakoj elektronskoj poruci koju ćemo vam poslati.</w:t>
      </w:r>
    </w:p>
    <w:p w14:paraId="00BF365A" w14:textId="68E7047A"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Vaš opoziv ne utiče na zakonitost obrade koja se na osnovu vaše </w:t>
      </w:r>
      <w:r w:rsidR="004827FE" w:rsidRPr="00806170">
        <w:rPr>
          <w:rFonts w:ascii="Arial" w:hAnsi="Arial" w:cs="Arial"/>
          <w:color w:val="666666"/>
          <w:sz w:val="20"/>
          <w:szCs w:val="20"/>
        </w:rPr>
        <w:t>suglasnosti</w:t>
      </w:r>
      <w:r w:rsidRPr="00806170">
        <w:rPr>
          <w:rFonts w:ascii="Arial" w:hAnsi="Arial" w:cs="Arial"/>
          <w:color w:val="666666"/>
          <w:sz w:val="20"/>
          <w:szCs w:val="20"/>
        </w:rPr>
        <w:t xml:space="preserve"> sprovodila do opoziva.</w:t>
      </w:r>
    </w:p>
    <w:p w14:paraId="4294B97E" w14:textId="56970C98" w:rsidR="00806170" w:rsidRPr="00806170" w:rsidRDefault="004827FE" w:rsidP="00806170">
      <w:pPr>
        <w:pStyle w:val="NormalWeb"/>
        <w:rPr>
          <w:rFonts w:ascii="Arial" w:hAnsi="Arial" w:cs="Arial"/>
          <w:color w:val="666666"/>
          <w:sz w:val="20"/>
          <w:szCs w:val="20"/>
        </w:rPr>
      </w:pPr>
      <w:r>
        <w:rPr>
          <w:rFonts w:ascii="Arial" w:hAnsi="Arial" w:cs="Arial"/>
          <w:color w:val="666666"/>
          <w:sz w:val="20"/>
          <w:szCs w:val="20"/>
        </w:rPr>
        <w:t>d</w:t>
      </w:r>
      <w:r w:rsidR="00806170" w:rsidRPr="00806170">
        <w:rPr>
          <w:rFonts w:ascii="Arial" w:hAnsi="Arial" w:cs="Arial"/>
          <w:color w:val="666666"/>
          <w:sz w:val="20"/>
          <w:szCs w:val="20"/>
        </w:rPr>
        <w:t xml:space="preserve"> ) Prava pojedinaca</w:t>
      </w:r>
    </w:p>
    <w:p w14:paraId="5E9CE35A" w14:textId="0926BC26"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Ako </w:t>
      </w:r>
      <w:r w:rsidR="004827FE" w:rsidRPr="004827FE">
        <w:rPr>
          <w:rFonts w:ascii="Arial" w:hAnsi="Arial" w:cs="Arial"/>
          <w:color w:val="666666"/>
          <w:sz w:val="20"/>
          <w:szCs w:val="20"/>
        </w:rPr>
        <w:t xml:space="preserve">Duga-tehna </w:t>
      </w:r>
      <w:r w:rsidRPr="00806170">
        <w:rPr>
          <w:rFonts w:ascii="Arial" w:hAnsi="Arial" w:cs="Arial"/>
          <w:color w:val="666666"/>
          <w:sz w:val="20"/>
          <w:szCs w:val="20"/>
        </w:rPr>
        <w:t>obrađuje vaše lične  podatke imate sljedeća prava:</w:t>
      </w:r>
    </w:p>
    <w:p w14:paraId="43CACB10" w14:textId="63CD9BE8"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I) Pravo na izmjenu: možete </w:t>
      </w:r>
      <w:r w:rsidR="004827FE" w:rsidRPr="00806170">
        <w:rPr>
          <w:rFonts w:ascii="Arial" w:hAnsi="Arial" w:cs="Arial"/>
          <w:color w:val="666666"/>
          <w:sz w:val="20"/>
          <w:szCs w:val="20"/>
        </w:rPr>
        <w:t>zahtijevati</w:t>
      </w:r>
      <w:r w:rsidRPr="00806170">
        <w:rPr>
          <w:rFonts w:ascii="Arial" w:hAnsi="Arial" w:cs="Arial"/>
          <w:color w:val="666666"/>
          <w:sz w:val="20"/>
          <w:szCs w:val="20"/>
        </w:rPr>
        <w:t xml:space="preserve"> dopune ili izmjene vaših ličnih podataka ako su oni nepotpuni ili </w:t>
      </w:r>
      <w:proofErr w:type="spellStart"/>
      <w:r w:rsidRPr="00806170">
        <w:rPr>
          <w:rFonts w:ascii="Arial" w:hAnsi="Arial" w:cs="Arial"/>
          <w:color w:val="666666"/>
          <w:sz w:val="20"/>
          <w:szCs w:val="20"/>
        </w:rPr>
        <w:t>netačni</w:t>
      </w:r>
      <w:proofErr w:type="spellEnd"/>
    </w:p>
    <w:p w14:paraId="55DCF6B5" w14:textId="5D55C5E7"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II) Pravo na brisanje: Pravo da vaše lične podatke izbrišemo kada važi jedan od sljedećih razloga: (a) lični podaci više nisu potrebni za svrhu za koje su bili prikupljeni ili na neki drugi način obrađeni; (b) kada opozovete </w:t>
      </w:r>
      <w:r w:rsidR="004827FE" w:rsidRPr="00806170">
        <w:rPr>
          <w:rFonts w:ascii="Arial" w:hAnsi="Arial" w:cs="Arial"/>
          <w:color w:val="666666"/>
          <w:sz w:val="20"/>
          <w:szCs w:val="20"/>
        </w:rPr>
        <w:t>suglasnost</w:t>
      </w:r>
      <w:r w:rsidRPr="00806170">
        <w:rPr>
          <w:rFonts w:ascii="Arial" w:hAnsi="Arial" w:cs="Arial"/>
          <w:color w:val="666666"/>
          <w:sz w:val="20"/>
          <w:szCs w:val="20"/>
        </w:rPr>
        <w:t xml:space="preserve"> na osnovu  koje se odvija obrada i kada za obradu ne postoji nikakva druga pravna podloga; (c) kada prigovarate obradi, a za njihovu obradu ne postoje nikakvi </w:t>
      </w:r>
      <w:proofErr w:type="spellStart"/>
      <w:r w:rsidRPr="00806170">
        <w:rPr>
          <w:rFonts w:ascii="Arial" w:hAnsi="Arial" w:cs="Arial"/>
          <w:color w:val="666666"/>
          <w:sz w:val="20"/>
          <w:szCs w:val="20"/>
        </w:rPr>
        <w:t>prevladujući</w:t>
      </w:r>
      <w:proofErr w:type="spellEnd"/>
      <w:r w:rsidRPr="00806170">
        <w:rPr>
          <w:rFonts w:ascii="Arial" w:hAnsi="Arial" w:cs="Arial"/>
          <w:color w:val="666666"/>
          <w:sz w:val="20"/>
          <w:szCs w:val="20"/>
        </w:rPr>
        <w:t xml:space="preserve"> zakonski razlozi; (d) lični podaci su bili obrađeni nezakonito.</w:t>
      </w:r>
    </w:p>
    <w:p w14:paraId="18F16C0D" w14:textId="148AC938"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III) Pravo na upoznavanje: Uv</w:t>
      </w:r>
      <w:r w:rsidR="004827FE">
        <w:rPr>
          <w:rFonts w:ascii="Arial" w:hAnsi="Arial" w:cs="Arial"/>
          <w:color w:val="666666"/>
          <w:sz w:val="20"/>
          <w:szCs w:val="20"/>
        </w:rPr>
        <w:t>ije</w:t>
      </w:r>
      <w:r w:rsidRPr="00806170">
        <w:rPr>
          <w:rFonts w:ascii="Arial" w:hAnsi="Arial" w:cs="Arial"/>
          <w:color w:val="666666"/>
          <w:sz w:val="20"/>
          <w:szCs w:val="20"/>
        </w:rPr>
        <w:t xml:space="preserve">k imate pravo na upoznavanje s time da li se obrađuju ili ne vaši podaci, i  kakav je  pristup do ličnih podataka i koje su sljedeće informacije: (a) svrha obrade; (b) vrste predmetnih ličnih podataka; (c) korisnike ili kategorije korisnika kojima su bili ili će im biti otkriveni lični podaci; (d) predviđeno razdoblje čuvanja ličnih podataka ili, ako to nije moguće, mjerila koja se </w:t>
      </w:r>
      <w:r w:rsidR="004827FE" w:rsidRPr="00806170">
        <w:rPr>
          <w:rFonts w:ascii="Arial" w:hAnsi="Arial" w:cs="Arial"/>
          <w:color w:val="666666"/>
          <w:sz w:val="20"/>
          <w:szCs w:val="20"/>
        </w:rPr>
        <w:t>primjenjuju</w:t>
      </w:r>
      <w:r w:rsidRPr="00806170">
        <w:rPr>
          <w:rFonts w:ascii="Arial" w:hAnsi="Arial" w:cs="Arial"/>
          <w:color w:val="666666"/>
          <w:sz w:val="20"/>
          <w:szCs w:val="20"/>
        </w:rPr>
        <w:t xml:space="preserve"> za određivanje ovog razdoblja; (e) kada lični podaci nisu prikupljeni od vas na sve raspoložive informacije u vezi s njihovim izvorom.</w:t>
      </w:r>
    </w:p>
    <w:p w14:paraId="00CAF097" w14:textId="63470068"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IV) Pravo na ograničenje obrade: možete </w:t>
      </w:r>
      <w:r w:rsidR="004827FE" w:rsidRPr="00806170">
        <w:rPr>
          <w:rFonts w:ascii="Arial" w:hAnsi="Arial" w:cs="Arial"/>
          <w:color w:val="666666"/>
          <w:sz w:val="20"/>
          <w:szCs w:val="20"/>
        </w:rPr>
        <w:t>zahtijevati</w:t>
      </w:r>
      <w:r w:rsidRPr="00806170">
        <w:rPr>
          <w:rFonts w:ascii="Arial" w:hAnsi="Arial" w:cs="Arial"/>
          <w:color w:val="666666"/>
          <w:sz w:val="20"/>
          <w:szCs w:val="20"/>
        </w:rPr>
        <w:t xml:space="preserve"> ograničenja obrade vaših ličnih podataka, izuzeci ako se protivite njihovoj </w:t>
      </w:r>
      <w:proofErr w:type="spellStart"/>
      <w:r w:rsidRPr="00806170">
        <w:rPr>
          <w:rFonts w:ascii="Arial" w:hAnsi="Arial" w:cs="Arial"/>
          <w:color w:val="666666"/>
          <w:sz w:val="20"/>
          <w:szCs w:val="20"/>
        </w:rPr>
        <w:t>tačnosti</w:t>
      </w:r>
      <w:proofErr w:type="spellEnd"/>
      <w:r w:rsidRPr="00806170">
        <w:rPr>
          <w:rFonts w:ascii="Arial" w:hAnsi="Arial" w:cs="Arial"/>
          <w:color w:val="666666"/>
          <w:sz w:val="20"/>
          <w:szCs w:val="20"/>
        </w:rPr>
        <w:t xml:space="preserve"> – i to za razdoblje koje nam omogućava provjeriti </w:t>
      </w:r>
      <w:proofErr w:type="spellStart"/>
      <w:r w:rsidRPr="00806170">
        <w:rPr>
          <w:rFonts w:ascii="Arial" w:hAnsi="Arial" w:cs="Arial"/>
          <w:color w:val="666666"/>
          <w:sz w:val="20"/>
          <w:szCs w:val="20"/>
        </w:rPr>
        <w:t>tačnost</w:t>
      </w:r>
      <w:proofErr w:type="spellEnd"/>
      <w:r w:rsidRPr="00806170">
        <w:rPr>
          <w:rFonts w:ascii="Arial" w:hAnsi="Arial" w:cs="Arial"/>
          <w:color w:val="666666"/>
          <w:sz w:val="20"/>
          <w:szCs w:val="20"/>
        </w:rPr>
        <w:t xml:space="preserve"> vaših ličnih podataka; ako je obrada nezakonita i protivite se brisanju ličnih podataka; ako je istekao rok čuvanja podataka, a vama su potrebni za ostvarivanje pravnih zahtjeva; ako ste podnijeli prigovor u vezi s obradom koja se zasniva na zakonitim interesima </w:t>
      </w:r>
      <w:r w:rsidR="004827FE">
        <w:rPr>
          <w:rFonts w:ascii="Arial" w:hAnsi="Arial" w:cs="Arial"/>
          <w:color w:val="666666"/>
          <w:sz w:val="20"/>
          <w:szCs w:val="20"/>
        </w:rPr>
        <w:t>Duga-</w:t>
      </w:r>
      <w:proofErr w:type="spellStart"/>
      <w:r w:rsidR="004827FE">
        <w:rPr>
          <w:rFonts w:ascii="Arial" w:hAnsi="Arial" w:cs="Arial"/>
          <w:color w:val="666666"/>
          <w:sz w:val="20"/>
          <w:szCs w:val="20"/>
        </w:rPr>
        <w:t>tehn</w:t>
      </w:r>
      <w:r w:rsidR="004827FE">
        <w:rPr>
          <w:rFonts w:ascii="Arial" w:hAnsi="Arial" w:cs="Arial"/>
          <w:color w:val="666666"/>
          <w:sz w:val="20"/>
          <w:szCs w:val="20"/>
        </w:rPr>
        <w:t>e</w:t>
      </w:r>
      <w:proofErr w:type="spellEnd"/>
      <w:r w:rsidR="004827FE">
        <w:rPr>
          <w:rFonts w:ascii="Arial" w:hAnsi="Arial" w:cs="Arial"/>
          <w:color w:val="666666"/>
          <w:sz w:val="20"/>
          <w:szCs w:val="20"/>
        </w:rPr>
        <w:t xml:space="preserve"> </w:t>
      </w:r>
      <w:r w:rsidRPr="00806170">
        <w:rPr>
          <w:rFonts w:ascii="Arial" w:hAnsi="Arial" w:cs="Arial"/>
          <w:color w:val="666666"/>
          <w:sz w:val="20"/>
          <w:szCs w:val="20"/>
        </w:rPr>
        <w:t>dok se ne provjeri prevladavaju li naši zakonski razlozi nad vašim razlozima.</w:t>
      </w:r>
    </w:p>
    <w:p w14:paraId="35FC38ED" w14:textId="49749050" w:rsidR="00806170" w:rsidRPr="00806170" w:rsidRDefault="004827FE" w:rsidP="00806170">
      <w:pPr>
        <w:pStyle w:val="NormalWeb"/>
        <w:rPr>
          <w:rFonts w:ascii="Arial" w:hAnsi="Arial" w:cs="Arial"/>
          <w:color w:val="666666"/>
          <w:sz w:val="20"/>
          <w:szCs w:val="20"/>
        </w:rPr>
      </w:pPr>
      <w:r>
        <w:rPr>
          <w:rFonts w:ascii="Arial" w:hAnsi="Arial" w:cs="Arial"/>
          <w:color w:val="666666"/>
          <w:sz w:val="20"/>
          <w:szCs w:val="20"/>
        </w:rPr>
        <w:t>V</w:t>
      </w:r>
      <w:r w:rsidR="00806170" w:rsidRPr="00806170">
        <w:rPr>
          <w:rFonts w:ascii="Arial" w:hAnsi="Arial" w:cs="Arial"/>
          <w:color w:val="666666"/>
          <w:sz w:val="20"/>
          <w:szCs w:val="20"/>
        </w:rPr>
        <w:t xml:space="preserve">) Pravo na prigovor: Kada vaše podatke obrađujemo na osnovu zakonskog interesa u svrhe marketinga isključivo s oblikovanjem profila, obradi ove vrste uvijek možete prigovoriti. Imate pravo </w:t>
      </w:r>
      <w:r w:rsidRPr="00806170">
        <w:rPr>
          <w:rFonts w:ascii="Arial" w:hAnsi="Arial" w:cs="Arial"/>
          <w:color w:val="666666"/>
          <w:sz w:val="20"/>
          <w:szCs w:val="20"/>
        </w:rPr>
        <w:t>zahtijevati</w:t>
      </w:r>
      <w:r w:rsidR="00806170" w:rsidRPr="00806170">
        <w:rPr>
          <w:rFonts w:ascii="Arial" w:hAnsi="Arial" w:cs="Arial"/>
          <w:color w:val="666666"/>
          <w:sz w:val="20"/>
          <w:szCs w:val="20"/>
        </w:rPr>
        <w:t xml:space="preserve"> da obrađujemo samo lične podatke koji su nužno potrebni za sprovođenje načina obrade ličnih podataka s kojima je pojedinac bio </w:t>
      </w:r>
      <w:r w:rsidRPr="00806170">
        <w:rPr>
          <w:rFonts w:ascii="Arial" w:hAnsi="Arial" w:cs="Arial"/>
          <w:color w:val="666666"/>
          <w:sz w:val="20"/>
          <w:szCs w:val="20"/>
        </w:rPr>
        <w:t>suglasan</w:t>
      </w:r>
      <w:r w:rsidR="00806170" w:rsidRPr="00806170">
        <w:rPr>
          <w:rFonts w:ascii="Arial" w:hAnsi="Arial" w:cs="Arial"/>
          <w:color w:val="666666"/>
          <w:sz w:val="20"/>
          <w:szCs w:val="20"/>
        </w:rPr>
        <w:t>, odnosno da ih obrađujemo u skladu sa važećim zakonodavstvom.</w:t>
      </w:r>
    </w:p>
    <w:p w14:paraId="2820B107" w14:textId="4F6C2AF7" w:rsidR="00806170" w:rsidRPr="00806170" w:rsidRDefault="004827FE" w:rsidP="00806170">
      <w:pPr>
        <w:pStyle w:val="NormalWeb"/>
        <w:rPr>
          <w:rFonts w:ascii="Arial" w:hAnsi="Arial" w:cs="Arial"/>
          <w:color w:val="666666"/>
          <w:sz w:val="20"/>
          <w:szCs w:val="20"/>
        </w:rPr>
      </w:pPr>
      <w:r>
        <w:rPr>
          <w:rFonts w:ascii="Arial" w:hAnsi="Arial" w:cs="Arial"/>
          <w:color w:val="666666"/>
          <w:sz w:val="20"/>
          <w:szCs w:val="20"/>
        </w:rPr>
        <w:t>e</w:t>
      </w:r>
      <w:r w:rsidR="00806170" w:rsidRPr="00806170">
        <w:rPr>
          <w:rFonts w:ascii="Arial" w:hAnsi="Arial" w:cs="Arial"/>
          <w:color w:val="666666"/>
          <w:sz w:val="20"/>
          <w:szCs w:val="20"/>
        </w:rPr>
        <w:t>) Završne odredbe</w:t>
      </w:r>
    </w:p>
    <w:p w14:paraId="0934145E" w14:textId="634BFEE1"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 xml:space="preserve">Ulaskom na internet stranice </w:t>
      </w:r>
      <w:r w:rsidR="004827FE" w:rsidRPr="00806170">
        <w:rPr>
          <w:rFonts w:ascii="Arial" w:hAnsi="Arial" w:cs="Arial"/>
          <w:color w:val="666666"/>
          <w:sz w:val="20"/>
          <w:szCs w:val="20"/>
        </w:rPr>
        <w:t>suglasni</w:t>
      </w:r>
      <w:r w:rsidRPr="00806170">
        <w:rPr>
          <w:rFonts w:ascii="Arial" w:hAnsi="Arial" w:cs="Arial"/>
          <w:color w:val="666666"/>
          <w:sz w:val="20"/>
          <w:szCs w:val="20"/>
        </w:rPr>
        <w:t xml:space="preserve"> ste da ste upoznati i da se slažete sa svim gore navedenim u</w:t>
      </w:r>
      <w:r w:rsidR="004827FE">
        <w:rPr>
          <w:rFonts w:ascii="Arial" w:hAnsi="Arial" w:cs="Arial"/>
          <w:color w:val="666666"/>
          <w:sz w:val="20"/>
          <w:szCs w:val="20"/>
        </w:rPr>
        <w:t>vjetima.</w:t>
      </w:r>
    </w:p>
    <w:p w14:paraId="2DFDFDD1" w14:textId="1866C27E"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lastRenderedPageBreak/>
        <w:t xml:space="preserve">Na sve što nije određeno ovim pravilima </w:t>
      </w:r>
      <w:r w:rsidR="004827FE" w:rsidRPr="00806170">
        <w:rPr>
          <w:rFonts w:ascii="Arial" w:hAnsi="Arial" w:cs="Arial"/>
          <w:color w:val="666666"/>
          <w:sz w:val="20"/>
          <w:szCs w:val="20"/>
        </w:rPr>
        <w:t>primjenjuje</w:t>
      </w:r>
      <w:r w:rsidRPr="00806170">
        <w:rPr>
          <w:rFonts w:ascii="Arial" w:hAnsi="Arial" w:cs="Arial"/>
          <w:color w:val="666666"/>
          <w:sz w:val="20"/>
          <w:szCs w:val="20"/>
        </w:rPr>
        <w:t xml:space="preserve"> se važeće zakonodavstvo Bosne i Hercegovine. Ova pravila stupaju na snagu 01.</w:t>
      </w:r>
      <w:r w:rsidR="004827FE">
        <w:rPr>
          <w:rFonts w:ascii="Arial" w:hAnsi="Arial" w:cs="Arial"/>
          <w:color w:val="666666"/>
          <w:sz w:val="20"/>
          <w:szCs w:val="20"/>
        </w:rPr>
        <w:t>10</w:t>
      </w:r>
      <w:r w:rsidRPr="00806170">
        <w:rPr>
          <w:rFonts w:ascii="Arial" w:hAnsi="Arial" w:cs="Arial"/>
          <w:color w:val="666666"/>
          <w:sz w:val="20"/>
          <w:szCs w:val="20"/>
        </w:rPr>
        <w:t>.20</w:t>
      </w:r>
      <w:r w:rsidR="004827FE">
        <w:rPr>
          <w:rFonts w:ascii="Arial" w:hAnsi="Arial" w:cs="Arial"/>
          <w:color w:val="666666"/>
          <w:sz w:val="20"/>
          <w:szCs w:val="20"/>
        </w:rPr>
        <w:t>20</w:t>
      </w:r>
      <w:r w:rsidRPr="00806170">
        <w:rPr>
          <w:rFonts w:ascii="Arial" w:hAnsi="Arial" w:cs="Arial"/>
          <w:color w:val="666666"/>
          <w:sz w:val="20"/>
          <w:szCs w:val="20"/>
        </w:rPr>
        <w:t>.</w:t>
      </w:r>
    </w:p>
    <w:p w14:paraId="789DE6BF" w14:textId="77777777" w:rsidR="004827FE" w:rsidRDefault="004827FE" w:rsidP="00806170">
      <w:pPr>
        <w:pStyle w:val="NormalWeb"/>
        <w:rPr>
          <w:rFonts w:ascii="Arial" w:hAnsi="Arial" w:cs="Arial"/>
          <w:color w:val="666666"/>
          <w:sz w:val="20"/>
          <w:szCs w:val="20"/>
        </w:rPr>
      </w:pPr>
      <w:r>
        <w:rPr>
          <w:rFonts w:ascii="Arial" w:hAnsi="Arial" w:cs="Arial"/>
          <w:color w:val="666666"/>
          <w:sz w:val="20"/>
          <w:szCs w:val="20"/>
        </w:rPr>
        <w:t>Duga-tehna</w:t>
      </w:r>
      <w:r w:rsidRPr="00806170">
        <w:rPr>
          <w:rFonts w:ascii="Arial" w:hAnsi="Arial" w:cs="Arial"/>
          <w:color w:val="666666"/>
          <w:sz w:val="20"/>
          <w:szCs w:val="20"/>
        </w:rPr>
        <w:t xml:space="preserve"> </w:t>
      </w:r>
      <w:r>
        <w:rPr>
          <w:rFonts w:ascii="Arial" w:hAnsi="Arial" w:cs="Arial"/>
          <w:color w:val="666666"/>
          <w:sz w:val="20"/>
          <w:szCs w:val="20"/>
        </w:rPr>
        <w:t>d.o.o.</w:t>
      </w:r>
    </w:p>
    <w:p w14:paraId="68B31891" w14:textId="6DE4ABC0" w:rsidR="00806170" w:rsidRPr="00806170" w:rsidRDefault="00806170" w:rsidP="00806170">
      <w:pPr>
        <w:pStyle w:val="NormalWeb"/>
        <w:rPr>
          <w:rFonts w:ascii="Arial" w:hAnsi="Arial" w:cs="Arial"/>
          <w:color w:val="666666"/>
          <w:sz w:val="20"/>
          <w:szCs w:val="20"/>
        </w:rPr>
      </w:pPr>
      <w:r w:rsidRPr="00806170">
        <w:rPr>
          <w:rFonts w:ascii="Arial" w:hAnsi="Arial" w:cs="Arial"/>
          <w:color w:val="666666"/>
          <w:sz w:val="20"/>
          <w:szCs w:val="20"/>
        </w:rPr>
        <w:t>Želimo vam ugodan posjet!</w:t>
      </w:r>
    </w:p>
    <w:p w14:paraId="3145EA45" w14:textId="77777777" w:rsidR="001F1481" w:rsidRPr="00806170" w:rsidRDefault="005C7944">
      <w:pPr>
        <w:rPr>
          <w:sz w:val="20"/>
          <w:szCs w:val="20"/>
        </w:rPr>
      </w:pPr>
    </w:p>
    <w:sectPr w:rsidR="001F1481" w:rsidRPr="00806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0"/>
    <w:rsid w:val="004827FE"/>
    <w:rsid w:val="005C7944"/>
    <w:rsid w:val="007F2B16"/>
    <w:rsid w:val="00806170"/>
    <w:rsid w:val="008A6CBD"/>
    <w:rsid w:val="00915B73"/>
    <w:rsid w:val="00AD2980"/>
    <w:rsid w:val="00E877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797D"/>
  <w15:chartTrackingRefBased/>
  <w15:docId w15:val="{FA47DE06-9798-482D-8553-3E887C86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1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806170"/>
    <w:rPr>
      <w:b/>
      <w:bCs/>
    </w:rPr>
  </w:style>
  <w:style w:type="character" w:styleId="Hyperlink">
    <w:name w:val="Hyperlink"/>
    <w:basedOn w:val="DefaultParagraphFont"/>
    <w:uiPriority w:val="99"/>
    <w:unhideWhenUsed/>
    <w:rsid w:val="00806170"/>
    <w:rPr>
      <w:color w:val="0000FF"/>
      <w:u w:val="single"/>
    </w:rPr>
  </w:style>
  <w:style w:type="character" w:styleId="UnresolvedMention">
    <w:name w:val="Unresolved Mention"/>
    <w:basedOn w:val="DefaultParagraphFont"/>
    <w:uiPriority w:val="99"/>
    <w:semiHidden/>
    <w:unhideWhenUsed/>
    <w:rsid w:val="00806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korativnetehnike.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Dodig</dc:creator>
  <cp:keywords/>
  <dc:description/>
  <cp:lastModifiedBy>Suzana Dodig</cp:lastModifiedBy>
  <cp:revision>5</cp:revision>
  <dcterms:created xsi:type="dcterms:W3CDTF">2020-10-01T11:12:00Z</dcterms:created>
  <dcterms:modified xsi:type="dcterms:W3CDTF">2020-10-01T12:27:00Z</dcterms:modified>
</cp:coreProperties>
</file>